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6C" w:rsidRDefault="00AC686C" w:rsidP="00AC686C">
      <w:pPr>
        <w:pStyle w:val="2"/>
        <w:shd w:val="clear" w:color="auto" w:fill="FFFFFF"/>
        <w:spacing w:before="0" w:beforeAutospacing="0" w:after="225" w:afterAutospacing="0"/>
        <w:jc w:val="both"/>
        <w:rPr>
          <w:rFonts w:ascii="Helvetica" w:hAnsi="Helvetica" w:cs="Helvetica"/>
          <w:b w:val="0"/>
          <w:bCs w:val="0"/>
          <w:color w:val="000000"/>
          <w:sz w:val="24"/>
          <w:szCs w:val="24"/>
        </w:rPr>
      </w:pPr>
      <w:r>
        <w:rPr>
          <w:rFonts w:ascii="Helvetica" w:hAnsi="Helvetica" w:cs="Helvetica"/>
          <w:b w:val="0"/>
          <w:bCs w:val="0"/>
          <w:color w:val="000000"/>
          <w:sz w:val="24"/>
          <w:szCs w:val="24"/>
        </w:rPr>
        <w:t>Правовые акты Российской Федерации по противодействию коррупции</w:t>
      </w:r>
    </w:p>
    <w:p w:rsidR="00AC686C" w:rsidRDefault="00AC686C" w:rsidP="00AC686C">
      <w:pPr>
        <w:shd w:val="clear" w:color="auto" w:fill="FFFFFF"/>
        <w:spacing w:after="0" w:line="240" w:lineRule="auto"/>
        <w:jc w:val="both"/>
        <w:outlineLvl w:val="1"/>
        <w:rPr>
          <w:rFonts w:ascii="Arial" w:eastAsia="Times New Roman" w:hAnsi="Arial" w:cs="Arial"/>
          <w:b/>
          <w:bCs/>
          <w:color w:val="2C2C2C"/>
          <w:sz w:val="23"/>
          <w:szCs w:val="23"/>
        </w:rPr>
      </w:pPr>
    </w:p>
    <w:p w:rsidR="00AC686C" w:rsidRPr="00AC686C" w:rsidRDefault="00AC686C" w:rsidP="00C55BF7">
      <w:pPr>
        <w:shd w:val="clear" w:color="auto" w:fill="FFFFFF"/>
        <w:spacing w:after="0" w:line="240" w:lineRule="auto"/>
        <w:ind w:firstLine="709"/>
        <w:jc w:val="both"/>
        <w:outlineLvl w:val="1"/>
        <w:rPr>
          <w:rFonts w:ascii="Arial" w:eastAsia="Times New Roman" w:hAnsi="Arial" w:cs="Arial"/>
          <w:b/>
          <w:bCs/>
          <w:color w:val="2C2C2C"/>
          <w:sz w:val="23"/>
          <w:szCs w:val="23"/>
        </w:rPr>
      </w:pPr>
      <w:bookmarkStart w:id="0" w:name="_GoBack"/>
      <w:r w:rsidRPr="00AC686C">
        <w:rPr>
          <w:rFonts w:ascii="Arial" w:eastAsia="Times New Roman" w:hAnsi="Arial" w:cs="Arial"/>
          <w:b/>
          <w:bCs/>
          <w:color w:val="2C2C2C"/>
          <w:sz w:val="23"/>
          <w:szCs w:val="23"/>
        </w:rPr>
        <w:t>Федеральные законы</w:t>
      </w:r>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5" w:history="1">
        <w:r w:rsidRPr="00AC686C">
          <w:rPr>
            <w:rFonts w:ascii="Arial" w:eastAsia="Times New Roman" w:hAnsi="Arial" w:cs="Arial"/>
            <w:color w:val="21416A"/>
            <w:sz w:val="21"/>
            <w:szCs w:val="21"/>
            <w:u w:val="single"/>
          </w:rPr>
          <w:t>Федеральный закон от 25.12.2008 № 273-ФЗ "О противодействии коррупции"</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6" w:history="1">
        <w:r w:rsidRPr="00AC686C">
          <w:rPr>
            <w:rFonts w:ascii="Arial" w:eastAsia="Times New Roman" w:hAnsi="Arial" w:cs="Arial"/>
            <w:color w:val="21416A"/>
            <w:sz w:val="21"/>
            <w:szCs w:val="21"/>
            <w:u w:val="single"/>
          </w:rPr>
          <w:t>Федеральный закон от 13.06.1996 № 63-ФЗ "Уголовный кодекс Российской Федерации"</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7" w:history="1">
        <w:r w:rsidRPr="00AC686C">
          <w:rPr>
            <w:rFonts w:ascii="Arial" w:eastAsia="Times New Roman" w:hAnsi="Arial" w:cs="Arial"/>
            <w:color w:val="21416A"/>
            <w:sz w:val="21"/>
            <w:szCs w:val="21"/>
            <w:u w:val="single"/>
          </w:rPr>
          <w:t>Федеральный закон от 30.12.2001 № 195-ФЗ "Кодекс Российской Федерации об административных правонарушениях"</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8" w:history="1">
        <w:r w:rsidRPr="00AC686C">
          <w:rPr>
            <w:rFonts w:ascii="Arial" w:eastAsia="Times New Roman" w:hAnsi="Arial" w:cs="Arial"/>
            <w:color w:val="21416A"/>
            <w:sz w:val="21"/>
            <w:szCs w:val="21"/>
            <w:u w:val="single"/>
          </w:rPr>
          <w:t>Федеральный закон от 30.12.2001 № 197-ФЗ "Трудовой кодекс Российской Федерации"</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9" w:history="1">
        <w:r w:rsidRPr="00AC686C">
          <w:rPr>
            <w:rFonts w:ascii="Arial" w:eastAsia="Times New Roman" w:hAnsi="Arial" w:cs="Arial"/>
            <w:color w:val="21416A"/>
            <w:sz w:val="21"/>
            <w:szCs w:val="21"/>
            <w:u w:val="single"/>
          </w:rPr>
          <w:t>Федеральный закон от 30.11.1994 № 51-ФЗ "Гражданский кодекс Российской Федерации"</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10" w:history="1">
        <w:r w:rsidRPr="00AC686C">
          <w:rPr>
            <w:rFonts w:ascii="Arial" w:eastAsia="Times New Roman" w:hAnsi="Arial" w:cs="Arial"/>
            <w:color w:val="21416A"/>
            <w:sz w:val="21"/>
            <w:szCs w:val="21"/>
            <w:u w:val="single"/>
          </w:rPr>
          <w:t>Федеральный закон от 27.07.2004 № 79-ФЗ "О государственной гражданской службе Российской Федерации"</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11" w:history="1">
        <w:r w:rsidRPr="00AC686C">
          <w:rPr>
            <w:rFonts w:ascii="Arial" w:eastAsia="Times New Roman" w:hAnsi="Arial" w:cs="Arial"/>
            <w:color w:val="21416A"/>
            <w:sz w:val="21"/>
            <w:szCs w:val="21"/>
            <w:u w:val="single"/>
          </w:rPr>
          <w:t xml:space="preserve">Федеральный закон от 03.12.2012 № 230-ФЗ "О </w:t>
        </w:r>
        <w:proofErr w:type="gramStart"/>
        <w:r w:rsidRPr="00AC686C">
          <w:rPr>
            <w:rFonts w:ascii="Arial" w:eastAsia="Times New Roman" w:hAnsi="Arial" w:cs="Arial"/>
            <w:color w:val="21416A"/>
            <w:sz w:val="21"/>
            <w:szCs w:val="21"/>
            <w:u w:val="single"/>
          </w:rPr>
          <w:t>контроле за</w:t>
        </w:r>
        <w:proofErr w:type="gramEnd"/>
        <w:r w:rsidRPr="00AC686C">
          <w:rPr>
            <w:rFonts w:ascii="Arial" w:eastAsia="Times New Roman" w:hAnsi="Arial" w:cs="Arial"/>
            <w:color w:val="21416A"/>
            <w:sz w:val="21"/>
            <w:szCs w:val="21"/>
            <w:u w:val="single"/>
          </w:rPr>
          <w:t xml:space="preserve"> соответствием расходов лиц, замещающих государственные должности, и иных лиц их доходам"</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12" w:history="1">
        <w:r w:rsidRPr="00AC686C">
          <w:rPr>
            <w:rFonts w:ascii="Arial" w:eastAsia="Times New Roman" w:hAnsi="Arial" w:cs="Arial"/>
            <w:color w:val="21416A"/>
            <w:sz w:val="21"/>
            <w:szCs w:val="21"/>
            <w:u w:val="single"/>
          </w:rPr>
          <w:t>Федеральный закон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13" w:history="1">
        <w:r w:rsidRPr="00AC686C">
          <w:rPr>
            <w:rFonts w:ascii="Arial" w:eastAsia="Times New Roman" w:hAnsi="Arial" w:cs="Arial"/>
            <w:color w:val="21416A"/>
            <w:sz w:val="21"/>
            <w:szCs w:val="21"/>
            <w:u w:val="single"/>
          </w:rPr>
          <w:t>Федеральный закон от 17.07.2009 № 172-ФЗ "Об антикоррупционной экспертизе нормативных правовых актов и проектов нормативных правовых актов"</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14" w:history="1">
        <w:r w:rsidRPr="00AC686C">
          <w:rPr>
            <w:rFonts w:ascii="Arial" w:eastAsia="Times New Roman" w:hAnsi="Arial" w:cs="Arial"/>
            <w:color w:val="21416A"/>
            <w:sz w:val="21"/>
            <w:szCs w:val="21"/>
            <w:u w:val="single"/>
          </w:rPr>
          <w:t>Федеральный закон от 05.04.2013 № 44-ФЗ "О контрактной системе в сфере закупок товаров, работ, услуг для обеспечения государственных и муниципальных нужд"</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15" w:history="1">
        <w:r w:rsidRPr="00AC686C">
          <w:rPr>
            <w:rFonts w:ascii="Arial" w:eastAsia="Times New Roman" w:hAnsi="Arial" w:cs="Arial"/>
            <w:color w:val="21416A"/>
            <w:sz w:val="21"/>
            <w:szCs w:val="21"/>
            <w:u w:val="single"/>
          </w:rPr>
          <w:t>Федеральный закон от 21.12.2001 № 178-ФЗ "О приватизации государственного и муниципального имущества"</w:t>
        </w:r>
      </w:hyperlink>
    </w:p>
    <w:p w:rsidR="00AC686C" w:rsidRDefault="00AC686C" w:rsidP="00C55BF7">
      <w:pPr>
        <w:shd w:val="clear" w:color="auto" w:fill="FFFFFF"/>
        <w:spacing w:after="0" w:line="240" w:lineRule="auto"/>
        <w:ind w:firstLine="709"/>
        <w:jc w:val="both"/>
        <w:outlineLvl w:val="1"/>
        <w:rPr>
          <w:rFonts w:ascii="Arial" w:eastAsia="Times New Roman" w:hAnsi="Arial" w:cs="Arial"/>
          <w:b/>
          <w:bCs/>
          <w:color w:val="2C2C2C"/>
          <w:sz w:val="23"/>
          <w:szCs w:val="23"/>
        </w:rPr>
      </w:pPr>
    </w:p>
    <w:p w:rsidR="00AC686C" w:rsidRPr="00AC686C" w:rsidRDefault="00AC686C" w:rsidP="00C55BF7">
      <w:pPr>
        <w:shd w:val="clear" w:color="auto" w:fill="FFFFFF"/>
        <w:spacing w:after="0" w:line="240" w:lineRule="auto"/>
        <w:ind w:firstLine="709"/>
        <w:jc w:val="both"/>
        <w:outlineLvl w:val="1"/>
        <w:rPr>
          <w:rFonts w:ascii="Arial" w:eastAsia="Times New Roman" w:hAnsi="Arial" w:cs="Arial"/>
          <w:b/>
          <w:bCs/>
          <w:color w:val="2C2C2C"/>
          <w:sz w:val="23"/>
          <w:szCs w:val="23"/>
        </w:rPr>
      </w:pPr>
      <w:r w:rsidRPr="00AC686C">
        <w:rPr>
          <w:rFonts w:ascii="Arial" w:eastAsia="Times New Roman" w:hAnsi="Arial" w:cs="Arial"/>
          <w:b/>
          <w:bCs/>
          <w:color w:val="2C2C2C"/>
          <w:sz w:val="23"/>
          <w:szCs w:val="23"/>
        </w:rPr>
        <w:t>Указы и распоряжения Президента Российской Федерации</w:t>
      </w:r>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16" w:history="1">
        <w:r w:rsidRPr="00AC686C">
          <w:rPr>
            <w:rFonts w:ascii="Arial" w:eastAsia="Times New Roman" w:hAnsi="Arial" w:cs="Arial"/>
            <w:color w:val="21416A"/>
            <w:sz w:val="21"/>
            <w:szCs w:val="21"/>
            <w:u w:val="single"/>
          </w:rPr>
          <w:t>Указ Президента Российской Федерации от 01.04.2016 № 147 "О национальном плане противодействия коррупции на 2016 - 2017 годы"</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17" w:history="1">
        <w:r w:rsidRPr="00AC686C">
          <w:rPr>
            <w:rFonts w:ascii="Arial" w:eastAsia="Times New Roman" w:hAnsi="Arial" w:cs="Arial"/>
            <w:color w:val="21416A"/>
            <w:sz w:val="21"/>
            <w:szCs w:val="21"/>
            <w:u w:val="single"/>
          </w:rPr>
          <w:t>Указ Президента Российской Федерации от 08.03.2015 № 120 "О некоторых вопросах противодействия коррупции"</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18" w:history="1">
        <w:r w:rsidRPr="00AC686C">
          <w:rPr>
            <w:rFonts w:ascii="Arial" w:eastAsia="Times New Roman" w:hAnsi="Arial" w:cs="Arial"/>
            <w:color w:val="21416A"/>
            <w:sz w:val="21"/>
            <w:szCs w:val="21"/>
            <w:u w:val="single"/>
          </w:rPr>
          <w:t>Указ Президента Российской Федерации от 15.07.2015 № 364 "О мерах по совершенствованию организации деятельности в области противодействия коррупции"</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19" w:history="1">
        <w:r w:rsidRPr="00AC686C">
          <w:rPr>
            <w:rFonts w:ascii="Arial" w:eastAsia="Times New Roman" w:hAnsi="Arial" w:cs="Arial"/>
            <w:color w:val="21416A"/>
            <w:sz w:val="21"/>
            <w:szCs w:val="21"/>
            <w:u w:val="single"/>
          </w:rPr>
          <w:t>Указ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20" w:history="1">
        <w:r w:rsidRPr="00AC686C">
          <w:rPr>
            <w:rFonts w:ascii="Arial" w:eastAsia="Times New Roman" w:hAnsi="Arial" w:cs="Arial"/>
            <w:color w:val="21416A"/>
            <w:sz w:val="21"/>
            <w:szCs w:val="21"/>
            <w:u w:val="single"/>
          </w:rPr>
          <w:t>Указ Президента Российской Федерации от 12.08.2002 № 885 "Об утверждении общих принципов служебного поведения государственных служащих"</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21" w:history="1">
        <w:r w:rsidRPr="00AC686C">
          <w:rPr>
            <w:rFonts w:ascii="Arial" w:eastAsia="Times New Roman" w:hAnsi="Arial" w:cs="Arial"/>
            <w:color w:val="21416A"/>
            <w:sz w:val="21"/>
            <w:szCs w:val="21"/>
            <w:u w:val="single"/>
          </w:rPr>
          <w:t>Указ Президента Российской Федерации от 19.05.2008 № 815 "О мерах по противодействию коррупции"</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22" w:history="1">
        <w:r w:rsidRPr="00AC686C">
          <w:rPr>
            <w:rFonts w:ascii="Arial" w:eastAsia="Times New Roman" w:hAnsi="Arial" w:cs="Arial"/>
            <w:color w:val="21416A"/>
            <w:sz w:val="21"/>
            <w:szCs w:val="21"/>
            <w:u w:val="single"/>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2010 - 2011 годы"</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23" w:history="1">
        <w:r w:rsidRPr="00AC686C">
          <w:rPr>
            <w:rFonts w:ascii="Arial" w:eastAsia="Times New Roman" w:hAnsi="Arial" w:cs="Arial"/>
            <w:color w:val="21416A"/>
            <w:sz w:val="21"/>
            <w:szCs w:val="21"/>
            <w:u w:val="single"/>
          </w:rPr>
          <w:t>Указ Президента Российской Федерации от 25.02.2011 № 233 "О некоторых вопросах организации деятельности президиума Совета при Президенте Российской Федерации по противодействию коррупции"</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24" w:history="1">
        <w:r w:rsidRPr="00AC686C">
          <w:rPr>
            <w:rFonts w:ascii="Arial" w:eastAsia="Times New Roman" w:hAnsi="Arial" w:cs="Arial"/>
            <w:color w:val="21416A"/>
            <w:sz w:val="21"/>
            <w:szCs w:val="21"/>
            <w:u w:val="single"/>
          </w:rPr>
          <w:t>Указ Президента Российской Федерации от 03.12.2013 № 878 "Об Управлении Президента Российской Федерации по вопросам противодействия коррупции"</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25" w:history="1">
        <w:r w:rsidRPr="00AC686C">
          <w:rPr>
            <w:rFonts w:ascii="Arial" w:eastAsia="Times New Roman" w:hAnsi="Arial" w:cs="Arial"/>
            <w:color w:val="21416A"/>
            <w:sz w:val="21"/>
            <w:szCs w:val="21"/>
            <w:u w:val="single"/>
          </w:rPr>
          <w:t>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26" w:history="1">
        <w:r w:rsidRPr="00AC686C">
          <w:rPr>
            <w:rFonts w:ascii="Arial" w:eastAsia="Times New Roman" w:hAnsi="Arial" w:cs="Arial"/>
            <w:color w:val="21416A"/>
            <w:sz w:val="21"/>
            <w:szCs w:val="21"/>
            <w:u w:val="single"/>
          </w:rPr>
          <w:t>Указ Президента Российской Федерации от 21.07.2010 № 925 "О мерах по реализации отдельных положений Федерального закона "О противодействии коррупции"</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lastRenderedPageBreak/>
        <w:t> </w:t>
      </w:r>
      <w:hyperlink r:id="rId27" w:history="1">
        <w:r w:rsidRPr="00AC686C">
          <w:rPr>
            <w:rFonts w:ascii="Arial" w:eastAsia="Times New Roman" w:hAnsi="Arial" w:cs="Arial"/>
            <w:color w:val="21416A"/>
            <w:sz w:val="21"/>
            <w:szCs w:val="21"/>
            <w:u w:val="single"/>
          </w:rPr>
          <w:t>Указ Президента Российской Федерации от 18.05.2009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28" w:history="1">
        <w:r w:rsidRPr="00AC686C">
          <w:rPr>
            <w:rFonts w:ascii="Arial" w:eastAsia="Times New Roman" w:hAnsi="Arial" w:cs="Arial"/>
            <w:color w:val="21416A"/>
            <w:sz w:val="21"/>
            <w:szCs w:val="21"/>
            <w:u w:val="single"/>
          </w:rPr>
          <w:t>Указ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29" w:history="1">
        <w:proofErr w:type="gramStart"/>
        <w:r w:rsidRPr="00AC686C">
          <w:rPr>
            <w:rFonts w:ascii="Arial" w:eastAsia="Times New Roman" w:hAnsi="Arial" w:cs="Arial"/>
            <w:color w:val="21416A"/>
            <w:sz w:val="21"/>
            <w:szCs w:val="21"/>
            <w:u w:val="single"/>
          </w:rPr>
          <w:t>Указ Президента Российской Федерации от 21.09.2009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proofErr w:type="gramEnd"/>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30" w:history="1">
        <w:r w:rsidRPr="00AC686C">
          <w:rPr>
            <w:rFonts w:ascii="Arial" w:eastAsia="Times New Roman" w:hAnsi="Arial" w:cs="Arial"/>
            <w:color w:val="21416A"/>
            <w:sz w:val="21"/>
            <w:szCs w:val="21"/>
            <w:u w:val="single"/>
          </w:rPr>
          <w:t>Указ Президента Российской Федерации от 02.04.2013 № 309 "О мерах по реализации отдельных положений Федерального закона "О противодействии коррупции"</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31" w:history="1">
        <w:r w:rsidRPr="00AC686C">
          <w:rPr>
            <w:rFonts w:ascii="Arial" w:eastAsia="Times New Roman" w:hAnsi="Arial" w:cs="Arial"/>
            <w:color w:val="21416A"/>
            <w:sz w:val="21"/>
            <w:szCs w:val="21"/>
            <w:u w:val="single"/>
          </w:rPr>
          <w:t xml:space="preserve">Указ Президента Российской Федерации от 02.04.2013 № 310 "О мерах по реализации отдельных положений Федерального закона "О </w:t>
        </w:r>
        <w:proofErr w:type="gramStart"/>
        <w:r w:rsidRPr="00AC686C">
          <w:rPr>
            <w:rFonts w:ascii="Arial" w:eastAsia="Times New Roman" w:hAnsi="Arial" w:cs="Arial"/>
            <w:color w:val="21416A"/>
            <w:sz w:val="21"/>
            <w:szCs w:val="21"/>
            <w:u w:val="single"/>
          </w:rPr>
          <w:t>контроле за</w:t>
        </w:r>
        <w:proofErr w:type="gramEnd"/>
        <w:r w:rsidRPr="00AC686C">
          <w:rPr>
            <w:rFonts w:ascii="Arial" w:eastAsia="Times New Roman" w:hAnsi="Arial" w:cs="Arial"/>
            <w:color w:val="21416A"/>
            <w:sz w:val="21"/>
            <w:szCs w:val="21"/>
            <w:u w:val="single"/>
          </w:rPr>
          <w:t xml:space="preserve"> соответствием расходов лиц, замещающих государственные должности, и иных лиц их доходам"</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32" w:history="1">
        <w:r w:rsidRPr="00AC686C">
          <w:rPr>
            <w:rFonts w:ascii="Arial" w:eastAsia="Times New Roman" w:hAnsi="Arial" w:cs="Arial"/>
            <w:color w:val="21416A"/>
            <w:sz w:val="21"/>
            <w:szCs w:val="21"/>
            <w:u w:val="single"/>
          </w:rPr>
          <w:t>Указ Президента Российской Федерации от 08.07.2013 № 613 "Вопросы противодействия коррупции"</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33" w:history="1">
        <w:proofErr w:type="gramStart"/>
        <w:r w:rsidRPr="00AC686C">
          <w:rPr>
            <w:rFonts w:ascii="Arial" w:eastAsia="Times New Roman" w:hAnsi="Arial" w:cs="Arial"/>
            <w:color w:val="21416A"/>
            <w:sz w:val="21"/>
            <w:szCs w:val="21"/>
            <w:u w:val="single"/>
          </w:rPr>
          <w:t>Распоряжение Президента Российской Федерации от 29.05.2015 №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w:t>
        </w:r>
        <w:proofErr w:type="gramEnd"/>
        <w:r w:rsidRPr="00AC686C">
          <w:rPr>
            <w:rFonts w:ascii="Arial" w:eastAsia="Times New Roman" w:hAnsi="Arial" w:cs="Arial"/>
            <w:color w:val="21416A"/>
            <w:sz w:val="21"/>
            <w:szCs w:val="21"/>
            <w:u w:val="single"/>
          </w:rPr>
          <w:t xml:space="preserve"> подарка и его реализации (выкупа)"</w:t>
        </w:r>
      </w:hyperlink>
    </w:p>
    <w:p w:rsidR="00AC686C" w:rsidRDefault="00AC686C" w:rsidP="00C55BF7">
      <w:pPr>
        <w:shd w:val="clear" w:color="auto" w:fill="FFFFFF"/>
        <w:spacing w:after="0" w:line="240" w:lineRule="auto"/>
        <w:ind w:firstLine="709"/>
        <w:jc w:val="both"/>
        <w:outlineLvl w:val="1"/>
        <w:rPr>
          <w:rFonts w:ascii="Arial" w:eastAsia="Times New Roman" w:hAnsi="Arial" w:cs="Arial"/>
          <w:b/>
          <w:bCs/>
          <w:color w:val="2C2C2C"/>
          <w:sz w:val="23"/>
          <w:szCs w:val="23"/>
        </w:rPr>
      </w:pPr>
    </w:p>
    <w:p w:rsidR="00AC686C" w:rsidRPr="00AC686C" w:rsidRDefault="00AC686C" w:rsidP="00C55BF7">
      <w:pPr>
        <w:shd w:val="clear" w:color="auto" w:fill="FFFFFF"/>
        <w:spacing w:after="0" w:line="240" w:lineRule="auto"/>
        <w:ind w:firstLine="709"/>
        <w:jc w:val="both"/>
        <w:outlineLvl w:val="1"/>
        <w:rPr>
          <w:rFonts w:ascii="Arial" w:eastAsia="Times New Roman" w:hAnsi="Arial" w:cs="Arial"/>
          <w:b/>
          <w:bCs/>
          <w:color w:val="2C2C2C"/>
          <w:sz w:val="23"/>
          <w:szCs w:val="23"/>
        </w:rPr>
      </w:pPr>
      <w:r w:rsidRPr="00AC686C">
        <w:rPr>
          <w:rFonts w:ascii="Arial" w:eastAsia="Times New Roman" w:hAnsi="Arial" w:cs="Arial"/>
          <w:b/>
          <w:bCs/>
          <w:color w:val="2C2C2C"/>
          <w:sz w:val="23"/>
          <w:szCs w:val="23"/>
        </w:rPr>
        <w:t>Постановления Правительства Российской Федерации</w:t>
      </w:r>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34" w:history="1">
        <w:r w:rsidRPr="00AC686C">
          <w:rPr>
            <w:rFonts w:ascii="Arial" w:eastAsia="Times New Roman" w:hAnsi="Arial" w:cs="Arial"/>
            <w:color w:val="21416A"/>
            <w:sz w:val="21"/>
            <w:szCs w:val="21"/>
            <w:u w:val="single"/>
          </w:rPr>
          <w:t>Постановление Правительства Российской Федерации от 26.02.2010 № 96 "Об антикоррупционной экспертизе нормативных правовых актов и проектов нормативных правовых актов"</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35" w:history="1">
        <w:r w:rsidRPr="00AC686C">
          <w:rPr>
            <w:rFonts w:ascii="Arial" w:eastAsia="Times New Roman" w:hAnsi="Arial" w:cs="Arial"/>
            <w:color w:val="21416A"/>
            <w:sz w:val="21"/>
            <w:szCs w:val="21"/>
            <w:u w:val="single"/>
          </w:rPr>
          <w:t>Постановление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36" w:history="1">
        <w:r w:rsidRPr="00AC686C">
          <w:rPr>
            <w:rFonts w:ascii="Arial" w:eastAsia="Times New Roman" w:hAnsi="Arial" w:cs="Arial"/>
            <w:color w:val="21416A"/>
            <w:sz w:val="21"/>
            <w:szCs w:val="21"/>
            <w:u w:val="single"/>
          </w:rPr>
          <w:t>Постановление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37" w:history="1">
        <w:proofErr w:type="gramStart"/>
        <w:r w:rsidRPr="00AC686C">
          <w:rPr>
            <w:rFonts w:ascii="Arial" w:eastAsia="Times New Roman" w:hAnsi="Arial" w:cs="Arial"/>
            <w:color w:val="21416A"/>
            <w:sz w:val="21"/>
            <w:szCs w:val="21"/>
            <w:u w:val="single"/>
          </w:rPr>
          <w:t>Постановление Правительства Российской Федерации от 03.12.2009 № 987 "О мерах по реализации указов Президента Российской Федерации от 18 мая 2009 г. № 559, от 21 сентября 2009 г. № 1065, от 2 апреля 2013 г. № 309, от 2 апреля 2013 г. № 310, от 8 июля 2013 г. № 613 и от 22 декабря 2015 г. № 650"</w:t>
        </w:r>
      </w:hyperlink>
      <w:proofErr w:type="gramEnd"/>
    </w:p>
    <w:p w:rsidR="00AC686C" w:rsidRDefault="00AC686C" w:rsidP="00C55BF7">
      <w:pPr>
        <w:shd w:val="clear" w:color="auto" w:fill="FFFFFF"/>
        <w:spacing w:after="0" w:line="240" w:lineRule="auto"/>
        <w:ind w:firstLine="709"/>
        <w:jc w:val="both"/>
        <w:outlineLvl w:val="1"/>
        <w:rPr>
          <w:rFonts w:ascii="Arial" w:eastAsia="Times New Roman" w:hAnsi="Arial" w:cs="Arial"/>
          <w:b/>
          <w:bCs/>
          <w:color w:val="2C2C2C"/>
          <w:sz w:val="23"/>
          <w:szCs w:val="23"/>
        </w:rPr>
      </w:pPr>
    </w:p>
    <w:p w:rsidR="00AC686C" w:rsidRPr="00AC686C" w:rsidRDefault="00AC686C" w:rsidP="00C55BF7">
      <w:pPr>
        <w:shd w:val="clear" w:color="auto" w:fill="FFFFFF"/>
        <w:spacing w:after="0" w:line="240" w:lineRule="auto"/>
        <w:ind w:firstLine="709"/>
        <w:jc w:val="both"/>
        <w:outlineLvl w:val="1"/>
        <w:rPr>
          <w:rFonts w:ascii="Arial" w:eastAsia="Times New Roman" w:hAnsi="Arial" w:cs="Arial"/>
          <w:b/>
          <w:bCs/>
          <w:color w:val="2C2C2C"/>
          <w:sz w:val="23"/>
          <w:szCs w:val="23"/>
        </w:rPr>
      </w:pPr>
      <w:r w:rsidRPr="00AC686C">
        <w:rPr>
          <w:rFonts w:ascii="Arial" w:eastAsia="Times New Roman" w:hAnsi="Arial" w:cs="Arial"/>
          <w:b/>
          <w:bCs/>
          <w:color w:val="2C2C2C"/>
          <w:sz w:val="23"/>
          <w:szCs w:val="23"/>
        </w:rPr>
        <w:t>Приказы Министерства труда и социальной защиты Российской Федерации</w:t>
      </w:r>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38" w:history="1">
        <w:proofErr w:type="gramStart"/>
        <w:r w:rsidRPr="00AC686C">
          <w:rPr>
            <w:rFonts w:ascii="Arial" w:eastAsia="Times New Roman" w:hAnsi="Arial" w:cs="Arial"/>
            <w:color w:val="21416A"/>
            <w:sz w:val="21"/>
            <w:szCs w:val="21"/>
            <w:u w:val="single"/>
          </w:rPr>
          <w:t>Приказ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w:t>
        </w:r>
        <w:proofErr w:type="gramEnd"/>
        <w:r w:rsidRPr="00AC686C">
          <w:rPr>
            <w:rFonts w:ascii="Arial" w:eastAsia="Times New Roman" w:hAnsi="Arial" w:cs="Arial"/>
            <w:color w:val="21416A"/>
            <w:sz w:val="21"/>
            <w:szCs w:val="21"/>
            <w:u w:val="single"/>
          </w:rPr>
          <w:t xml:space="preserve"> сведений о доходах, расходах, об имуществе и обязательствах имущественного характера"</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39" w:history="1">
        <w:proofErr w:type="gramStart"/>
        <w:r w:rsidRPr="00AC686C">
          <w:rPr>
            <w:rFonts w:ascii="Arial" w:eastAsia="Times New Roman" w:hAnsi="Arial" w:cs="Arial"/>
            <w:color w:val="21416A"/>
            <w:sz w:val="21"/>
            <w:szCs w:val="21"/>
            <w:u w:val="single"/>
          </w:rPr>
          <w:t xml:space="preserve">Приказ Минтруда России от 31.03.2015 №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w:t>
        </w:r>
        <w:r w:rsidRPr="00AC686C">
          <w:rPr>
            <w:rFonts w:ascii="Arial" w:eastAsia="Times New Roman" w:hAnsi="Arial" w:cs="Arial"/>
            <w:color w:val="21416A"/>
            <w:sz w:val="21"/>
            <w:szCs w:val="21"/>
            <w:u w:val="single"/>
          </w:rPr>
          <w:lastRenderedPageBreak/>
          <w:t>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w:t>
        </w:r>
        <w:proofErr w:type="gramEnd"/>
        <w:r w:rsidRPr="00AC686C">
          <w:rPr>
            <w:rFonts w:ascii="Arial" w:eastAsia="Times New Roman" w:hAnsi="Arial" w:cs="Arial"/>
            <w:color w:val="21416A"/>
            <w:sz w:val="21"/>
            <w:szCs w:val="21"/>
            <w:u w:val="single"/>
          </w:rPr>
          <w:t xml:space="preserve"> их приобретение на законные доходы"</w:t>
        </w:r>
      </w:hyperlink>
    </w:p>
    <w:p w:rsidR="00AC686C" w:rsidRDefault="00AC686C" w:rsidP="00C55BF7">
      <w:pPr>
        <w:shd w:val="clear" w:color="auto" w:fill="FFFFFF"/>
        <w:spacing w:after="0" w:line="240" w:lineRule="auto"/>
        <w:ind w:firstLine="709"/>
        <w:jc w:val="both"/>
        <w:outlineLvl w:val="1"/>
        <w:rPr>
          <w:rFonts w:ascii="Arial" w:eastAsia="Times New Roman" w:hAnsi="Arial" w:cs="Arial"/>
          <w:b/>
          <w:bCs/>
          <w:color w:val="2C2C2C"/>
          <w:sz w:val="23"/>
          <w:szCs w:val="23"/>
        </w:rPr>
      </w:pPr>
    </w:p>
    <w:p w:rsidR="00AC686C" w:rsidRPr="00AC686C" w:rsidRDefault="00AC686C" w:rsidP="00C55BF7">
      <w:pPr>
        <w:shd w:val="clear" w:color="auto" w:fill="FFFFFF"/>
        <w:spacing w:after="0" w:line="240" w:lineRule="auto"/>
        <w:ind w:firstLine="709"/>
        <w:jc w:val="both"/>
        <w:outlineLvl w:val="1"/>
        <w:rPr>
          <w:rFonts w:ascii="Arial" w:eastAsia="Times New Roman" w:hAnsi="Arial" w:cs="Arial"/>
          <w:b/>
          <w:bCs/>
          <w:color w:val="2C2C2C"/>
          <w:sz w:val="23"/>
          <w:szCs w:val="23"/>
        </w:rPr>
      </w:pPr>
      <w:r w:rsidRPr="00AC686C">
        <w:rPr>
          <w:rFonts w:ascii="Arial" w:eastAsia="Times New Roman" w:hAnsi="Arial" w:cs="Arial"/>
          <w:b/>
          <w:bCs/>
          <w:color w:val="2C2C2C"/>
          <w:sz w:val="23"/>
          <w:szCs w:val="23"/>
        </w:rPr>
        <w:t>Обзоры судебной практики</w:t>
      </w:r>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40" w:history="1">
        <w:r w:rsidRPr="00AC686C">
          <w:rPr>
            <w:rFonts w:ascii="Arial" w:eastAsia="Times New Roman" w:hAnsi="Arial" w:cs="Arial"/>
            <w:color w:val="21416A"/>
            <w:sz w:val="21"/>
            <w:szCs w:val="21"/>
            <w:u w:val="single"/>
          </w:rPr>
          <w:t>Обзор практики применения судами в 2014 - 2016 годах законодательства Российской Федерации при рассмотрении споров, связанных с наложением дисциплинарных взысканий за несоблюдение требований законодательства о противодействии коррупции (утвержден Президиумом Верховного Суда Российской Федерации 30.11.2016)</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41" w:history="1">
        <w:r w:rsidRPr="00AC686C">
          <w:rPr>
            <w:rFonts w:ascii="Arial" w:eastAsia="Times New Roman" w:hAnsi="Arial" w:cs="Arial"/>
            <w:color w:val="21416A"/>
            <w:sz w:val="21"/>
            <w:szCs w:val="21"/>
            <w:u w:val="single"/>
          </w:rPr>
          <w:t>Обзор практики по рассмотрению в 2012 - 2013 годах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(утвержден Президиумом Верховного Суда Российской Федерации 30.07.2014)</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42" w:history="1">
        <w:r w:rsidRPr="00AC686C">
          <w:rPr>
            <w:rFonts w:ascii="Arial" w:eastAsia="Times New Roman" w:hAnsi="Arial" w:cs="Arial"/>
            <w:color w:val="21416A"/>
            <w:sz w:val="21"/>
            <w:szCs w:val="21"/>
            <w:u w:val="single"/>
          </w:rPr>
          <w:t>Обзор судебной практики по делам, связанным с разрешением споров о применении пункта 9 части 1 статьи 31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(утвержден Президиумом Верховного Суда РФ 28.09.2016)</w:t>
        </w:r>
      </w:hyperlink>
    </w:p>
    <w:p w:rsidR="00AC686C" w:rsidRDefault="00AC686C" w:rsidP="00C55BF7">
      <w:pPr>
        <w:shd w:val="clear" w:color="auto" w:fill="FFFFFF"/>
        <w:spacing w:after="0" w:line="240" w:lineRule="auto"/>
        <w:ind w:firstLine="709"/>
        <w:jc w:val="both"/>
        <w:outlineLvl w:val="1"/>
        <w:rPr>
          <w:rFonts w:ascii="Arial" w:eastAsia="Times New Roman" w:hAnsi="Arial" w:cs="Arial"/>
          <w:b/>
          <w:bCs/>
          <w:color w:val="2C2C2C"/>
          <w:sz w:val="23"/>
          <w:szCs w:val="23"/>
        </w:rPr>
      </w:pPr>
    </w:p>
    <w:p w:rsidR="00AC686C" w:rsidRPr="00AC686C" w:rsidRDefault="00AC686C" w:rsidP="00C55BF7">
      <w:pPr>
        <w:shd w:val="clear" w:color="auto" w:fill="FFFFFF"/>
        <w:spacing w:after="0" w:line="240" w:lineRule="auto"/>
        <w:ind w:firstLine="709"/>
        <w:jc w:val="both"/>
        <w:outlineLvl w:val="1"/>
        <w:rPr>
          <w:rFonts w:ascii="Arial" w:eastAsia="Times New Roman" w:hAnsi="Arial" w:cs="Arial"/>
          <w:b/>
          <w:bCs/>
          <w:color w:val="2C2C2C"/>
          <w:sz w:val="23"/>
          <w:szCs w:val="23"/>
        </w:rPr>
      </w:pPr>
      <w:r w:rsidRPr="00AC686C">
        <w:rPr>
          <w:rFonts w:ascii="Arial" w:eastAsia="Times New Roman" w:hAnsi="Arial" w:cs="Arial"/>
          <w:b/>
          <w:bCs/>
          <w:color w:val="2C2C2C"/>
          <w:sz w:val="23"/>
          <w:szCs w:val="23"/>
        </w:rPr>
        <w:t>Иное</w:t>
      </w:r>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43" w:history="1">
        <w:r w:rsidRPr="00AC686C">
          <w:rPr>
            <w:rFonts w:ascii="Arial" w:eastAsia="Times New Roman" w:hAnsi="Arial" w:cs="Arial"/>
            <w:color w:val="21416A"/>
            <w:sz w:val="21"/>
            <w:szCs w:val="21"/>
            <w:u w:val="single"/>
          </w:rPr>
          <w:t>Типовой кодекс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РФ по противодействию коррупции от 23 декабря 2010 г. (протокол N 21))</w:t>
        </w:r>
      </w:hyperlink>
    </w:p>
    <w:p w:rsidR="00AC686C" w:rsidRPr="00AC686C" w:rsidRDefault="00AC686C" w:rsidP="00C55BF7">
      <w:pPr>
        <w:shd w:val="clear" w:color="auto" w:fill="FFFFFF"/>
        <w:spacing w:after="0" w:line="240" w:lineRule="auto"/>
        <w:ind w:firstLine="709"/>
        <w:jc w:val="both"/>
        <w:rPr>
          <w:rFonts w:ascii="Arial" w:eastAsia="Times New Roman" w:hAnsi="Arial" w:cs="Arial"/>
          <w:color w:val="1F1F1F"/>
          <w:sz w:val="21"/>
          <w:szCs w:val="21"/>
        </w:rPr>
      </w:pPr>
      <w:r w:rsidRPr="00AC686C">
        <w:rPr>
          <w:rFonts w:ascii="Arial" w:eastAsia="Times New Roman" w:hAnsi="Arial" w:cs="Arial"/>
          <w:color w:val="1F1F1F"/>
          <w:sz w:val="21"/>
          <w:szCs w:val="21"/>
        </w:rPr>
        <w:t> </w:t>
      </w:r>
      <w:hyperlink r:id="rId44" w:history="1">
        <w:r w:rsidRPr="00AC686C">
          <w:rPr>
            <w:rFonts w:ascii="Arial" w:eastAsia="Times New Roman" w:hAnsi="Arial" w:cs="Arial"/>
            <w:color w:val="21416A"/>
            <w:sz w:val="21"/>
            <w:szCs w:val="21"/>
            <w:u w:val="single"/>
          </w:rPr>
          <w:t>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(Подготовлен Министерством труда и социальной защиты Российской Федерации)</w:t>
        </w:r>
      </w:hyperlink>
    </w:p>
    <w:bookmarkEnd w:id="0"/>
    <w:p w:rsidR="00AC686C" w:rsidRDefault="00AC686C" w:rsidP="00C55BF7">
      <w:pPr>
        <w:shd w:val="clear" w:color="auto" w:fill="FFFFFF"/>
        <w:spacing w:after="0" w:line="240" w:lineRule="auto"/>
        <w:ind w:firstLine="709"/>
        <w:jc w:val="both"/>
        <w:outlineLvl w:val="1"/>
        <w:rPr>
          <w:rFonts w:ascii="Arial" w:eastAsia="Times New Roman" w:hAnsi="Arial" w:cs="Arial"/>
          <w:b/>
          <w:bCs/>
          <w:color w:val="2C2C2C"/>
          <w:sz w:val="23"/>
          <w:szCs w:val="23"/>
        </w:rPr>
      </w:pPr>
    </w:p>
    <w:sectPr w:rsidR="00AC686C" w:rsidSect="00E34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6C"/>
    <w:rsid w:val="000F19CC"/>
    <w:rsid w:val="001808B3"/>
    <w:rsid w:val="00816AE0"/>
    <w:rsid w:val="008F0CB6"/>
    <w:rsid w:val="00A133F1"/>
    <w:rsid w:val="00AC686C"/>
    <w:rsid w:val="00C55BF7"/>
    <w:rsid w:val="00E34A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68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686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C6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span">
    <w:name w:val="icon_span"/>
    <w:basedOn w:val="a0"/>
    <w:rsid w:val="00AC686C"/>
  </w:style>
  <w:style w:type="character" w:styleId="a4">
    <w:name w:val="Hyperlink"/>
    <w:basedOn w:val="a0"/>
    <w:uiPriority w:val="99"/>
    <w:semiHidden/>
    <w:unhideWhenUsed/>
    <w:rsid w:val="00AC686C"/>
    <w:rPr>
      <w:color w:val="0000FF"/>
      <w:u w:val="single"/>
    </w:rPr>
  </w:style>
  <w:style w:type="character" w:styleId="a5">
    <w:name w:val="Strong"/>
    <w:basedOn w:val="a0"/>
    <w:uiPriority w:val="22"/>
    <w:qFormat/>
    <w:rsid w:val="00AC68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68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686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C6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span">
    <w:name w:val="icon_span"/>
    <w:basedOn w:val="a0"/>
    <w:rsid w:val="00AC686C"/>
  </w:style>
  <w:style w:type="character" w:styleId="a4">
    <w:name w:val="Hyperlink"/>
    <w:basedOn w:val="a0"/>
    <w:uiPriority w:val="99"/>
    <w:semiHidden/>
    <w:unhideWhenUsed/>
    <w:rsid w:val="00AC686C"/>
    <w:rPr>
      <w:color w:val="0000FF"/>
      <w:u w:val="single"/>
    </w:rPr>
  </w:style>
  <w:style w:type="character" w:styleId="a5">
    <w:name w:val="Strong"/>
    <w:basedOn w:val="a0"/>
    <w:uiPriority w:val="22"/>
    <w:qFormat/>
    <w:rsid w:val="00AC6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34983">
      <w:bodyDiv w:val="1"/>
      <w:marLeft w:val="0"/>
      <w:marRight w:val="0"/>
      <w:marTop w:val="0"/>
      <w:marBottom w:val="0"/>
      <w:divBdr>
        <w:top w:val="none" w:sz="0" w:space="0" w:color="auto"/>
        <w:left w:val="none" w:sz="0" w:space="0" w:color="auto"/>
        <w:bottom w:val="none" w:sz="0" w:space="0" w:color="auto"/>
        <w:right w:val="none" w:sz="0" w:space="0" w:color="auto"/>
      </w:divBdr>
    </w:div>
    <w:div w:id="12268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53.ru/np-includes/upload/2017/02/02/11216.pdf" TargetMode="External"/><Relationship Id="rId13" Type="http://schemas.openxmlformats.org/officeDocument/2006/relationships/hyperlink" Target="http://edu53.ru/np-includes/upload/2017/02/02/11210.pdf" TargetMode="External"/><Relationship Id="rId18" Type="http://schemas.openxmlformats.org/officeDocument/2006/relationships/hyperlink" Target="http://edu53.ru/np-includes/upload/2017/02/02/11224.pdf" TargetMode="External"/><Relationship Id="rId26" Type="http://schemas.openxmlformats.org/officeDocument/2006/relationships/hyperlink" Target="http://edu53.ru/np-includes/upload/2017/02/02/11234.pdf" TargetMode="External"/><Relationship Id="rId39" Type="http://schemas.openxmlformats.org/officeDocument/2006/relationships/hyperlink" Target="http://edu53.ru/np-includes/upload/2017/02/02/11240.pdf" TargetMode="External"/><Relationship Id="rId3" Type="http://schemas.openxmlformats.org/officeDocument/2006/relationships/settings" Target="settings.xml"/><Relationship Id="rId21" Type="http://schemas.openxmlformats.org/officeDocument/2006/relationships/hyperlink" Target="http://edu53.ru/np-includes/upload/2017/02/02/11230.pdf" TargetMode="External"/><Relationship Id="rId34" Type="http://schemas.openxmlformats.org/officeDocument/2006/relationships/hyperlink" Target="http://edu53.ru/np-includes/upload/2017/02/02/11237.pdf" TargetMode="External"/><Relationship Id="rId42" Type="http://schemas.openxmlformats.org/officeDocument/2006/relationships/hyperlink" Target="http://edu53.ru/np-includes/upload/2017/02/02/11242.pdf" TargetMode="External"/><Relationship Id="rId7" Type="http://schemas.openxmlformats.org/officeDocument/2006/relationships/hyperlink" Target="http://edu53.ru/np-includes/upload/2017/02/02/11215.pdf" TargetMode="External"/><Relationship Id="rId12" Type="http://schemas.openxmlformats.org/officeDocument/2006/relationships/hyperlink" Target="http://edu53.ru/np-includes/upload/2017/02/02/11208.pdf" TargetMode="External"/><Relationship Id="rId17" Type="http://schemas.openxmlformats.org/officeDocument/2006/relationships/hyperlink" Target="http://edu53.ru/np-includes/upload/2017/02/02/11218.pdf" TargetMode="External"/><Relationship Id="rId25" Type="http://schemas.openxmlformats.org/officeDocument/2006/relationships/hyperlink" Target="http://edu53.ru/np-includes/upload/2017/02/02/11231.pdf" TargetMode="External"/><Relationship Id="rId33" Type="http://schemas.openxmlformats.org/officeDocument/2006/relationships/hyperlink" Target="http://edu53.ru/np-includes/upload/2017/02/02/11220.pdf" TargetMode="External"/><Relationship Id="rId38" Type="http://schemas.openxmlformats.org/officeDocument/2006/relationships/hyperlink" Target="http://edu53.ru/np-includes/upload/2017/02/02/11241.pdf"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edu53.ru/np-includes/upload/2017/02/02/11219.pdf" TargetMode="External"/><Relationship Id="rId20" Type="http://schemas.openxmlformats.org/officeDocument/2006/relationships/hyperlink" Target="http://edu53.ru/np-includes/upload/2017/02/02/11233.pdf" TargetMode="External"/><Relationship Id="rId29" Type="http://schemas.openxmlformats.org/officeDocument/2006/relationships/hyperlink" Target="http://edu53.ru/np-includes/upload/2017/02/02/11235.pdf" TargetMode="External"/><Relationship Id="rId41" Type="http://schemas.openxmlformats.org/officeDocument/2006/relationships/hyperlink" Target="http://edu53.ru/np-includes/upload/2017/02/02/11243.pdf" TargetMode="External"/><Relationship Id="rId1" Type="http://schemas.openxmlformats.org/officeDocument/2006/relationships/styles" Target="styles.xml"/><Relationship Id="rId6" Type="http://schemas.openxmlformats.org/officeDocument/2006/relationships/hyperlink" Target="http://edu53.ru/np-includes/upload/2017/02/02/11217.pdf" TargetMode="External"/><Relationship Id="rId11" Type="http://schemas.openxmlformats.org/officeDocument/2006/relationships/hyperlink" Target="http://edu53.ru/np-includes/upload/2017/02/02/11212.pdf" TargetMode="External"/><Relationship Id="rId24" Type="http://schemas.openxmlformats.org/officeDocument/2006/relationships/hyperlink" Target="http://edu53.ru/np-includes/upload/2017/02/02/11232.pdf" TargetMode="External"/><Relationship Id="rId32" Type="http://schemas.openxmlformats.org/officeDocument/2006/relationships/hyperlink" Target="http://edu53.ru/np-includes/upload/2017/02/02/11228.pdf" TargetMode="External"/><Relationship Id="rId37" Type="http://schemas.openxmlformats.org/officeDocument/2006/relationships/hyperlink" Target="http://edu53.ru/np-includes/upload/2017/02/02/11239.pdf" TargetMode="External"/><Relationship Id="rId40" Type="http://schemas.openxmlformats.org/officeDocument/2006/relationships/hyperlink" Target="http://edu53.ru/np-includes/upload/2017/02/02/11244.pdf" TargetMode="External"/><Relationship Id="rId45" Type="http://schemas.openxmlformats.org/officeDocument/2006/relationships/fontTable" Target="fontTable.xml"/><Relationship Id="rId5" Type="http://schemas.openxmlformats.org/officeDocument/2006/relationships/hyperlink" Target="http://edu53.ru/np-includes/upload/2017/02/02/11213.pdf" TargetMode="External"/><Relationship Id="rId15" Type="http://schemas.openxmlformats.org/officeDocument/2006/relationships/hyperlink" Target="http://edu53.ru/np-includes/upload/2017/02/02/11211.pdf" TargetMode="External"/><Relationship Id="rId23" Type="http://schemas.openxmlformats.org/officeDocument/2006/relationships/hyperlink" Target="http://edu53.ru/np-includes/upload/2017/02/02/11221.pdf" TargetMode="External"/><Relationship Id="rId28" Type="http://schemas.openxmlformats.org/officeDocument/2006/relationships/hyperlink" Target="http://edu53.ru/np-includes/upload/2017/02/02/11226.pdf" TargetMode="External"/><Relationship Id="rId36" Type="http://schemas.openxmlformats.org/officeDocument/2006/relationships/hyperlink" Target="http://edu53.ru/np-includes/upload/2017/02/02/11238.pdf" TargetMode="External"/><Relationship Id="rId10" Type="http://schemas.openxmlformats.org/officeDocument/2006/relationships/hyperlink" Target="http://edu53.ru/np-includes/upload/2017/02/02/11209.pdf" TargetMode="External"/><Relationship Id="rId19" Type="http://schemas.openxmlformats.org/officeDocument/2006/relationships/hyperlink" Target="http://edu53.ru/np-includes/upload/2017/02/02/11229.pdf" TargetMode="External"/><Relationship Id="rId31" Type="http://schemas.openxmlformats.org/officeDocument/2006/relationships/hyperlink" Target="http://edu53.ru/np-includes/upload/2017/02/02/11223.pdf" TargetMode="External"/><Relationship Id="rId44" Type="http://schemas.openxmlformats.org/officeDocument/2006/relationships/hyperlink" Target="http://edu53.ru/np-includes/upload/2017/02/02/11245.pdf" TargetMode="External"/><Relationship Id="rId4" Type="http://schemas.openxmlformats.org/officeDocument/2006/relationships/webSettings" Target="webSettings.xml"/><Relationship Id="rId9" Type="http://schemas.openxmlformats.org/officeDocument/2006/relationships/hyperlink" Target="http://edu53.ru/np-includes/upload/2017/02/02/11214.pdf" TargetMode="External"/><Relationship Id="rId14" Type="http://schemas.openxmlformats.org/officeDocument/2006/relationships/hyperlink" Target="http://edu53.ru/np-includes/upload/2017/02/02/11207.pdf" TargetMode="External"/><Relationship Id="rId22" Type="http://schemas.openxmlformats.org/officeDocument/2006/relationships/hyperlink" Target="http://edu53.ru/np-includes/upload/2017/02/02/11226.pdf" TargetMode="External"/><Relationship Id="rId27" Type="http://schemas.openxmlformats.org/officeDocument/2006/relationships/hyperlink" Target="http://edu53.ru/np-includes/upload/2017/02/02/11227.pdf" TargetMode="External"/><Relationship Id="rId30" Type="http://schemas.openxmlformats.org/officeDocument/2006/relationships/hyperlink" Target="http://edu53.ru/np-includes/upload/2017/02/02/11222.pdf" TargetMode="External"/><Relationship Id="rId35" Type="http://schemas.openxmlformats.org/officeDocument/2006/relationships/hyperlink" Target="http://edu53.ru/np-includes/upload/2017/02/02/11236.pdf" TargetMode="External"/><Relationship Id="rId43" Type="http://schemas.openxmlformats.org/officeDocument/2006/relationships/hyperlink" Target="http://edu53.ru/np-includes/upload/2017/02/02/1124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1833</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Sparta 4</dc:creator>
  <cp:lastModifiedBy>Sparta 4</cp:lastModifiedBy>
  <cp:revision>3</cp:revision>
  <dcterms:created xsi:type="dcterms:W3CDTF">2021-12-21T17:51:00Z</dcterms:created>
  <dcterms:modified xsi:type="dcterms:W3CDTF">2021-12-21T17:57:00Z</dcterms:modified>
</cp:coreProperties>
</file>